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D5" w:rsidRDefault="003E7E7E" w:rsidP="003E7E7E">
      <w:pPr>
        <w:jc w:val="center"/>
        <w:rPr>
          <w:b/>
          <w:i/>
          <w:sz w:val="28"/>
          <w:szCs w:val="28"/>
        </w:rPr>
      </w:pPr>
      <w:r>
        <w:rPr>
          <w:b/>
          <w:i/>
          <w:sz w:val="28"/>
          <w:szCs w:val="28"/>
        </w:rPr>
        <w:t xml:space="preserve">NATIVITE </w:t>
      </w:r>
      <w:r w:rsidR="007022B7">
        <w:rPr>
          <w:b/>
          <w:i/>
          <w:sz w:val="28"/>
          <w:szCs w:val="28"/>
        </w:rPr>
        <w:t xml:space="preserve">SELON LA CHAIR </w:t>
      </w:r>
    </w:p>
    <w:p w:rsidR="003E7E7E" w:rsidRDefault="003E7E7E" w:rsidP="003E7E7E">
      <w:pPr>
        <w:jc w:val="center"/>
        <w:rPr>
          <w:b/>
          <w:i/>
          <w:sz w:val="28"/>
          <w:szCs w:val="28"/>
        </w:rPr>
      </w:pPr>
      <w:r>
        <w:rPr>
          <w:b/>
          <w:i/>
          <w:sz w:val="28"/>
          <w:szCs w:val="28"/>
        </w:rPr>
        <w:t>DE NOTRE-SEIGNEUR ET SAUVEUR JESUS-CHRIST</w:t>
      </w:r>
    </w:p>
    <w:p w:rsidR="003E7E7E" w:rsidRPr="00085229" w:rsidRDefault="00085229" w:rsidP="00085229">
      <w:pPr>
        <w:jc w:val="center"/>
        <w:rPr>
          <w:rFonts w:ascii="Chalkboard" w:hAnsi="Chalkboard"/>
        </w:rPr>
      </w:pPr>
      <w:r>
        <w:rPr>
          <w:rFonts w:ascii="Chalkboard" w:hAnsi="Chalkboard"/>
          <w:b/>
          <w:i/>
        </w:rPr>
        <w:t>MESSAGE SYNODAL DE l’AN DE GRACES 2013</w:t>
      </w:r>
      <w:r>
        <w:rPr>
          <w:rFonts w:ascii="Chalkboard" w:hAnsi="Chalkboard"/>
        </w:rPr>
        <w:t xml:space="preserve"> </w:t>
      </w:r>
    </w:p>
    <w:p w:rsidR="003E7E7E" w:rsidRDefault="003E7E7E" w:rsidP="003E7E7E">
      <w:pPr>
        <w:jc w:val="center"/>
        <w:rPr>
          <w:rFonts w:ascii="Chalkboard" w:hAnsi="Chalkboard"/>
        </w:rPr>
      </w:pPr>
    </w:p>
    <w:p w:rsidR="003E7E7E" w:rsidRDefault="003E7E7E" w:rsidP="003E7E7E">
      <w:pPr>
        <w:jc w:val="center"/>
        <w:rPr>
          <w:rFonts w:ascii="Chalkboard" w:hAnsi="Chalkboard"/>
        </w:rPr>
      </w:pPr>
    </w:p>
    <w:p w:rsidR="003E7E7E" w:rsidRDefault="003E7E7E" w:rsidP="003E7E7E">
      <w:pPr>
        <w:jc w:val="both"/>
        <w:rPr>
          <w:rFonts w:ascii="Verdana" w:hAnsi="Verdana"/>
        </w:rPr>
      </w:pPr>
      <w:r>
        <w:rPr>
          <w:rFonts w:ascii="Verdana" w:hAnsi="Verdana"/>
        </w:rPr>
        <w:t>Bien-aimés Frères et Sœurs dans le Seigneur,</w:t>
      </w:r>
    </w:p>
    <w:p w:rsidR="00B4075F" w:rsidRDefault="00B4075F" w:rsidP="003E7E7E">
      <w:pPr>
        <w:jc w:val="both"/>
        <w:rPr>
          <w:rFonts w:ascii="Verdana" w:hAnsi="Verdana"/>
        </w:rPr>
      </w:pPr>
    </w:p>
    <w:p w:rsidR="00B4075F" w:rsidRDefault="00B4075F" w:rsidP="003E7E7E">
      <w:pPr>
        <w:jc w:val="both"/>
        <w:rPr>
          <w:rFonts w:ascii="Verdana" w:hAnsi="Verdana"/>
        </w:rPr>
      </w:pPr>
      <w:r>
        <w:rPr>
          <w:rFonts w:ascii="Verdana" w:hAnsi="Verdana"/>
        </w:rPr>
        <w:t>« Je vois un mystère étonnant qui dépasse l’entendement… », chantons-nous dans la 9</w:t>
      </w:r>
      <w:r w:rsidRPr="00B4075F">
        <w:rPr>
          <w:rFonts w:ascii="Verdana" w:hAnsi="Verdana"/>
          <w:vertAlign w:val="superscript"/>
        </w:rPr>
        <w:t>e</w:t>
      </w:r>
      <w:r>
        <w:rPr>
          <w:rFonts w:ascii="Verdana" w:hAnsi="Verdana"/>
        </w:rPr>
        <w:t xml:space="preserve"> ode de l’o</w:t>
      </w:r>
      <w:r w:rsidR="00126705">
        <w:rPr>
          <w:rFonts w:ascii="Verdana" w:hAnsi="Verdana"/>
        </w:rPr>
        <w:t xml:space="preserve">ffice des matines de ce jour. Disons-nous bien qu’il </w:t>
      </w:r>
      <w:r>
        <w:rPr>
          <w:rFonts w:ascii="Verdana" w:hAnsi="Verdana"/>
        </w:rPr>
        <w:t>en sera toujours</w:t>
      </w:r>
      <w:r w:rsidR="0093335B">
        <w:rPr>
          <w:rFonts w:ascii="Verdana" w:hAnsi="Verdana"/>
        </w:rPr>
        <w:t xml:space="preserve"> ainsi</w:t>
      </w:r>
      <w:r w:rsidR="00126705">
        <w:rPr>
          <w:rFonts w:ascii="Verdana" w:hAnsi="Verdana"/>
        </w:rPr>
        <w:t>,</w:t>
      </w:r>
      <w:r w:rsidR="000155B9">
        <w:rPr>
          <w:rFonts w:ascii="Verdana" w:hAnsi="Verdana"/>
        </w:rPr>
        <w:t xml:space="preserve"> tant il est vrai que</w:t>
      </w:r>
      <w:r>
        <w:rPr>
          <w:rFonts w:ascii="Verdana" w:hAnsi="Verdana"/>
        </w:rPr>
        <w:t xml:space="preserve"> la raison de l’homme n’a</w:t>
      </w:r>
      <w:r w:rsidR="000155B9">
        <w:rPr>
          <w:rFonts w:ascii="Verdana" w:hAnsi="Verdana"/>
        </w:rPr>
        <w:t>ura jamais</w:t>
      </w:r>
      <w:r>
        <w:rPr>
          <w:rFonts w:ascii="Verdana" w:hAnsi="Verdana"/>
        </w:rPr>
        <w:t xml:space="preserve"> </w:t>
      </w:r>
      <w:r w:rsidR="000155B9">
        <w:rPr>
          <w:rFonts w:ascii="Verdana" w:hAnsi="Verdana"/>
        </w:rPr>
        <w:t>la capacité d’épuiser dans  sa totalité</w:t>
      </w:r>
      <w:r>
        <w:rPr>
          <w:rFonts w:ascii="Verdana" w:hAnsi="Verdana"/>
        </w:rPr>
        <w:t xml:space="preserve"> le mystère de l’incarnation</w:t>
      </w:r>
      <w:r w:rsidR="000155B9">
        <w:rPr>
          <w:rFonts w:ascii="Verdana" w:hAnsi="Verdana"/>
        </w:rPr>
        <w:t xml:space="preserve"> divine, de démontrer et d’expliquer « comment s’est réalisée sans</w:t>
      </w:r>
      <w:r w:rsidR="002B3FFD">
        <w:rPr>
          <w:rFonts w:ascii="Verdana" w:hAnsi="Verdana"/>
        </w:rPr>
        <w:t xml:space="preserve"> semence la conception selon la chair</w:t>
      </w:r>
      <w:r w:rsidR="000155B9">
        <w:rPr>
          <w:rFonts w:ascii="Verdana" w:hAnsi="Verdana"/>
        </w:rPr>
        <w:t xml:space="preserve"> du Verbe de Dieu ; comment une mère est res</w:t>
      </w:r>
      <w:r w:rsidR="00327AE0">
        <w:rPr>
          <w:rFonts w:ascii="Verdana" w:hAnsi="Verdana"/>
        </w:rPr>
        <w:t>tée vierge après avoir enfanté</w:t>
      </w:r>
      <w:r w:rsidR="000155B9">
        <w:rPr>
          <w:rFonts w:ascii="Verdana" w:hAnsi="Verdana"/>
        </w:rPr>
        <w:t> »</w:t>
      </w:r>
      <w:r w:rsidR="00327AE0">
        <w:rPr>
          <w:rFonts w:ascii="Verdana" w:hAnsi="Verdana"/>
        </w:rPr>
        <w:t>.</w:t>
      </w:r>
      <w:r w:rsidR="000155B9">
        <w:rPr>
          <w:rFonts w:ascii="Verdana" w:hAnsi="Verdana"/>
        </w:rPr>
        <w:t> </w:t>
      </w:r>
    </w:p>
    <w:p w:rsidR="003F251F" w:rsidRDefault="003F251F" w:rsidP="003E7E7E">
      <w:pPr>
        <w:jc w:val="both"/>
        <w:rPr>
          <w:rFonts w:ascii="Verdana" w:hAnsi="Verdana"/>
        </w:rPr>
      </w:pPr>
    </w:p>
    <w:p w:rsidR="003F251F" w:rsidRDefault="003F251F" w:rsidP="003E7E7E">
      <w:pPr>
        <w:jc w:val="both"/>
        <w:rPr>
          <w:rFonts w:ascii="Verdana" w:hAnsi="Verdana"/>
        </w:rPr>
      </w:pPr>
      <w:r>
        <w:rPr>
          <w:rFonts w:ascii="Verdana" w:hAnsi="Verdana"/>
        </w:rPr>
        <w:t xml:space="preserve">Mystère </w:t>
      </w:r>
      <w:r w:rsidR="00126705">
        <w:rPr>
          <w:rFonts w:ascii="Verdana" w:hAnsi="Verdana"/>
        </w:rPr>
        <w:t xml:space="preserve">donc </w:t>
      </w:r>
      <w:r w:rsidR="005D048F">
        <w:rPr>
          <w:rFonts w:ascii="Verdana" w:hAnsi="Verdana"/>
        </w:rPr>
        <w:t>étonnant</w:t>
      </w:r>
      <w:r w:rsidR="0027427E">
        <w:rPr>
          <w:rFonts w:ascii="Verdana" w:hAnsi="Verdana"/>
        </w:rPr>
        <w:t>. Il faut</w:t>
      </w:r>
      <w:r>
        <w:rPr>
          <w:rFonts w:ascii="Verdana" w:hAnsi="Verdana"/>
        </w:rPr>
        <w:t xml:space="preserve"> une grande foi pour adhérer </w:t>
      </w:r>
      <w:r w:rsidR="0027427E">
        <w:rPr>
          <w:rFonts w:ascii="Verdana" w:hAnsi="Verdana"/>
        </w:rPr>
        <w:t>pleinement</w:t>
      </w:r>
      <w:r>
        <w:rPr>
          <w:rFonts w:ascii="Verdana" w:hAnsi="Verdana"/>
        </w:rPr>
        <w:t xml:space="preserve"> </w:t>
      </w:r>
      <w:r w:rsidR="00360186">
        <w:rPr>
          <w:rFonts w:ascii="Verdana" w:hAnsi="Verdana"/>
        </w:rPr>
        <w:t>à ce</w:t>
      </w:r>
      <w:r w:rsidR="00F953B0">
        <w:rPr>
          <w:rFonts w:ascii="Verdana" w:hAnsi="Verdana"/>
        </w:rPr>
        <w:t>tte certitude</w:t>
      </w:r>
      <w:r w:rsidR="0027427E">
        <w:rPr>
          <w:rFonts w:ascii="Verdana" w:hAnsi="Verdana"/>
        </w:rPr>
        <w:t xml:space="preserve"> que l’incarnation </w:t>
      </w:r>
      <w:r w:rsidR="00E158BE">
        <w:rPr>
          <w:rFonts w:ascii="Verdana" w:hAnsi="Verdana"/>
        </w:rPr>
        <w:t xml:space="preserve">du Verbe de Dieu </w:t>
      </w:r>
      <w:r w:rsidR="0027427E">
        <w:rPr>
          <w:rFonts w:ascii="Verdana" w:hAnsi="Verdana"/>
        </w:rPr>
        <w:t>signifie notre propre divinisation ; que sa descente parmi nous manifeste notre propre élévation</w:t>
      </w:r>
      <w:r w:rsidR="00E158BE">
        <w:rPr>
          <w:rFonts w:ascii="Verdana" w:hAnsi="Verdana"/>
        </w:rPr>
        <w:t> ; que par sa pauvreté il soulage et prend sur lui</w:t>
      </w:r>
      <w:r w:rsidR="0027427E">
        <w:rPr>
          <w:rFonts w:ascii="Verdana" w:hAnsi="Verdana"/>
        </w:rPr>
        <w:t xml:space="preserve"> </w:t>
      </w:r>
      <w:r w:rsidR="00E158BE">
        <w:rPr>
          <w:rFonts w:ascii="Verdana" w:hAnsi="Verdana"/>
        </w:rPr>
        <w:t xml:space="preserve">toutes nos </w:t>
      </w:r>
      <w:r w:rsidR="0027427E">
        <w:rPr>
          <w:rFonts w:ascii="Verdana" w:hAnsi="Verdana"/>
        </w:rPr>
        <w:t>pauvreté</w:t>
      </w:r>
      <w:r w:rsidR="00E158BE">
        <w:rPr>
          <w:rFonts w:ascii="Verdana" w:hAnsi="Verdana"/>
        </w:rPr>
        <w:t>s ;</w:t>
      </w:r>
      <w:r w:rsidR="0027427E">
        <w:rPr>
          <w:rFonts w:ascii="Verdana" w:hAnsi="Verdana"/>
        </w:rPr>
        <w:t xml:space="preserve"> que par sa passion il guérit chacune </w:t>
      </w:r>
      <w:r w:rsidR="00E158BE">
        <w:rPr>
          <w:rFonts w:ascii="Verdana" w:hAnsi="Verdana"/>
        </w:rPr>
        <w:t>de nos souffrances ;</w:t>
      </w:r>
      <w:r w:rsidR="0027427E">
        <w:rPr>
          <w:rFonts w:ascii="Verdana" w:hAnsi="Verdana"/>
        </w:rPr>
        <w:t xml:space="preserve"> que par sa mort </w:t>
      </w:r>
      <w:r w:rsidR="00E158BE">
        <w:rPr>
          <w:rFonts w:ascii="Verdana" w:hAnsi="Verdana"/>
        </w:rPr>
        <w:t xml:space="preserve">il </w:t>
      </w:r>
      <w:r w:rsidR="0027427E">
        <w:rPr>
          <w:rFonts w:ascii="Verdana" w:hAnsi="Verdana"/>
        </w:rPr>
        <w:t>nou</w:t>
      </w:r>
      <w:r w:rsidR="00E158BE">
        <w:rPr>
          <w:rFonts w:ascii="Verdana" w:hAnsi="Verdana"/>
        </w:rPr>
        <w:t>s délivre de notre propre mort.</w:t>
      </w:r>
    </w:p>
    <w:p w:rsidR="00E158BE" w:rsidRDefault="00E158BE" w:rsidP="003E7E7E">
      <w:pPr>
        <w:jc w:val="both"/>
        <w:rPr>
          <w:rFonts w:ascii="Verdana" w:hAnsi="Verdana"/>
        </w:rPr>
      </w:pPr>
    </w:p>
    <w:p w:rsidR="00B9213C" w:rsidRDefault="00E158BE" w:rsidP="003E7E7E">
      <w:pPr>
        <w:jc w:val="both"/>
        <w:rPr>
          <w:rFonts w:ascii="Verdana" w:hAnsi="Verdana"/>
        </w:rPr>
      </w:pPr>
      <w:r>
        <w:rPr>
          <w:rFonts w:ascii="Verdana" w:hAnsi="Verdana"/>
        </w:rPr>
        <w:t>Mystè</w:t>
      </w:r>
      <w:r w:rsidR="00CD351D">
        <w:rPr>
          <w:rFonts w:ascii="Verdana" w:hAnsi="Verdana"/>
        </w:rPr>
        <w:t xml:space="preserve">re </w:t>
      </w:r>
      <w:r w:rsidR="005D048F">
        <w:rPr>
          <w:rFonts w:ascii="Verdana" w:hAnsi="Verdana"/>
        </w:rPr>
        <w:t xml:space="preserve">profondément </w:t>
      </w:r>
      <w:r w:rsidR="00CD351D">
        <w:rPr>
          <w:rFonts w:ascii="Verdana" w:hAnsi="Verdana"/>
        </w:rPr>
        <w:t>étonnant</w:t>
      </w:r>
      <w:r w:rsidR="005D048F">
        <w:rPr>
          <w:rFonts w:ascii="Verdana" w:hAnsi="Verdana"/>
        </w:rPr>
        <w:t>,</w:t>
      </w:r>
      <w:r w:rsidR="00CD351D">
        <w:rPr>
          <w:rFonts w:ascii="Verdana" w:hAnsi="Verdana"/>
        </w:rPr>
        <w:t xml:space="preserve"> au cours duquel le Fils de l’Homme</w:t>
      </w:r>
      <w:r>
        <w:rPr>
          <w:rFonts w:ascii="Verdana" w:hAnsi="Verdana"/>
        </w:rPr>
        <w:t xml:space="preserve"> s’est revêtu de notre propre froidure e</w:t>
      </w:r>
      <w:r w:rsidR="00CD351D">
        <w:rPr>
          <w:rFonts w:ascii="Verdana" w:hAnsi="Verdana"/>
        </w:rPr>
        <w:t xml:space="preserve">t de notre propre désespérance pour apporter au-dedans de nous le feu de l’amour de son </w:t>
      </w:r>
      <w:r w:rsidR="00F703F9">
        <w:rPr>
          <w:rFonts w:ascii="Verdana" w:hAnsi="Verdana"/>
        </w:rPr>
        <w:t xml:space="preserve">Père. C’est cela la </w:t>
      </w:r>
      <w:r w:rsidR="00CD351D" w:rsidRPr="00F703F9">
        <w:rPr>
          <w:rFonts w:ascii="Verdana" w:hAnsi="Verdana"/>
          <w:b/>
          <w:i/>
        </w:rPr>
        <w:t> </w:t>
      </w:r>
      <w:r w:rsidRPr="00F703F9">
        <w:rPr>
          <w:rFonts w:ascii="Verdana" w:hAnsi="Verdana"/>
          <w:i/>
        </w:rPr>
        <w:t>chair</w:t>
      </w:r>
      <w:r w:rsidR="00CD351D" w:rsidRPr="00F703F9">
        <w:rPr>
          <w:rFonts w:ascii="Verdana" w:hAnsi="Verdana"/>
        </w:rPr>
        <w:t> </w:t>
      </w:r>
      <w:r w:rsidR="00CD351D">
        <w:rPr>
          <w:rFonts w:ascii="Verdana" w:hAnsi="Verdana"/>
        </w:rPr>
        <w:t xml:space="preserve"> qu’est venu habiter une fois pour toutes Jésus, « le seul qui aime les hommes »,</w:t>
      </w:r>
      <w:r>
        <w:rPr>
          <w:rFonts w:ascii="Verdana" w:hAnsi="Verdana"/>
        </w:rPr>
        <w:t xml:space="preserve"> </w:t>
      </w:r>
      <w:r w:rsidR="00CD351D">
        <w:rPr>
          <w:rFonts w:ascii="Verdana" w:hAnsi="Verdana"/>
        </w:rPr>
        <w:t>le Fils bien-aimé du Père afin que soit répandue dans nos cœurs une espérance nouvelle, l’espérance qui nous fait naître dans le cœur</w:t>
      </w:r>
      <w:r w:rsidR="003C1FDD">
        <w:rPr>
          <w:rFonts w:ascii="Verdana" w:hAnsi="Verdana"/>
        </w:rPr>
        <w:t xml:space="preserve"> même de notre Dieu car e</w:t>
      </w:r>
      <w:r w:rsidR="00CD351D">
        <w:rPr>
          <w:rFonts w:ascii="Verdana" w:hAnsi="Verdana"/>
        </w:rPr>
        <w:t xml:space="preserve">n devenant nôtre, il nous fait sien. </w:t>
      </w:r>
    </w:p>
    <w:p w:rsidR="0030613F" w:rsidRDefault="0030613F" w:rsidP="003E7E7E">
      <w:pPr>
        <w:jc w:val="both"/>
        <w:rPr>
          <w:rFonts w:ascii="Verdana" w:hAnsi="Verdana"/>
        </w:rPr>
      </w:pPr>
    </w:p>
    <w:p w:rsidR="0030613F" w:rsidRDefault="0030613F" w:rsidP="003E7E7E">
      <w:pPr>
        <w:jc w:val="both"/>
        <w:rPr>
          <w:rFonts w:ascii="Verdana" w:hAnsi="Verdana"/>
        </w:rPr>
      </w:pPr>
      <w:r>
        <w:rPr>
          <w:rFonts w:ascii="Verdana" w:hAnsi="Verdana"/>
        </w:rPr>
        <w:t xml:space="preserve">Mystère enfin qui dépasse l’entendement parce que le Christ n’est pas seulement le don de Dieu pour l’homme mais aussi le don de l’homme pour Dieu </w:t>
      </w:r>
      <w:r w:rsidR="000F77BE">
        <w:rPr>
          <w:rFonts w:ascii="Verdana" w:hAnsi="Verdana"/>
        </w:rPr>
        <w:t xml:space="preserve">et </w:t>
      </w:r>
      <w:r w:rsidR="006B33B5">
        <w:rPr>
          <w:rFonts w:ascii="Verdana" w:hAnsi="Verdana"/>
        </w:rPr>
        <w:t xml:space="preserve">le don </w:t>
      </w:r>
      <w:r>
        <w:rPr>
          <w:rFonts w:ascii="Verdana" w:hAnsi="Verdana"/>
        </w:rPr>
        <w:t>de l’homme pour l’homme.</w:t>
      </w:r>
    </w:p>
    <w:p w:rsidR="00B9213C" w:rsidRDefault="00B9213C" w:rsidP="003E7E7E">
      <w:pPr>
        <w:jc w:val="both"/>
        <w:rPr>
          <w:rFonts w:ascii="Verdana" w:hAnsi="Verdana"/>
        </w:rPr>
      </w:pPr>
    </w:p>
    <w:p w:rsidR="000F6BCE" w:rsidRDefault="00CD351D" w:rsidP="003E7E7E">
      <w:pPr>
        <w:jc w:val="both"/>
        <w:rPr>
          <w:rFonts w:ascii="Verdana" w:hAnsi="Verdana"/>
        </w:rPr>
      </w:pPr>
      <w:r>
        <w:rPr>
          <w:rFonts w:ascii="Verdana" w:hAnsi="Verdana"/>
        </w:rPr>
        <w:t xml:space="preserve">Aussi mettons de côté notre </w:t>
      </w:r>
      <w:r w:rsidR="00B9213C">
        <w:rPr>
          <w:rFonts w:ascii="Verdana" w:hAnsi="Verdana"/>
        </w:rPr>
        <w:t>tristesse, oublions notre honte, osons lui offrir notre misère, notre dénuement, notre désespoir. Ce que le petit enfant posé dans la mangeoire de la grotte de Bethléem attend de nous, ce ne sont pas des cadeaux ; c’est chacun de nous qu’il attend, chacun de nous qu’il désire. Hâtons-nous avec les anges et les bergers au lieu même où il est né. Laissons là nos tristesses, nos hésitations</w:t>
      </w:r>
      <w:r w:rsidR="00551640">
        <w:rPr>
          <w:rFonts w:ascii="Verdana" w:hAnsi="Verdana"/>
        </w:rPr>
        <w:t xml:space="preserve">. </w:t>
      </w:r>
      <w:r w:rsidR="00327AE0">
        <w:rPr>
          <w:rFonts w:ascii="Verdana" w:hAnsi="Verdana"/>
        </w:rPr>
        <w:t xml:space="preserve">A lui  </w:t>
      </w:r>
      <w:r w:rsidR="00B9213C">
        <w:rPr>
          <w:rFonts w:ascii="Verdana" w:hAnsi="Verdana"/>
        </w:rPr>
        <w:t>sont</w:t>
      </w:r>
      <w:r w:rsidR="00327AE0" w:rsidRPr="00327AE0">
        <w:rPr>
          <w:rFonts w:ascii="Verdana" w:hAnsi="Verdana"/>
        </w:rPr>
        <w:t xml:space="preserve"> </w:t>
      </w:r>
      <w:r w:rsidR="00327AE0">
        <w:rPr>
          <w:rFonts w:ascii="Verdana" w:hAnsi="Verdana"/>
        </w:rPr>
        <w:t xml:space="preserve">nos larmes ; </w:t>
      </w:r>
      <w:r w:rsidR="00B9213C">
        <w:rPr>
          <w:rFonts w:ascii="Verdana" w:hAnsi="Verdana"/>
        </w:rPr>
        <w:t>à nous</w:t>
      </w:r>
      <w:r w:rsidR="00327AE0" w:rsidRPr="00327AE0">
        <w:rPr>
          <w:rFonts w:ascii="Verdana" w:hAnsi="Verdana"/>
        </w:rPr>
        <w:t xml:space="preserve"> </w:t>
      </w:r>
      <w:r w:rsidR="00327AE0">
        <w:rPr>
          <w:rFonts w:ascii="Verdana" w:hAnsi="Verdana"/>
        </w:rPr>
        <w:t>sa joie !</w:t>
      </w:r>
      <w:r w:rsidR="00B9213C">
        <w:rPr>
          <w:rFonts w:ascii="Verdana" w:hAnsi="Verdana"/>
        </w:rPr>
        <w:t xml:space="preserve"> Et sa joie, la joie de son Père, c’est que nous vivions.</w:t>
      </w:r>
    </w:p>
    <w:p w:rsidR="00701CD6" w:rsidRDefault="00701CD6" w:rsidP="003E7E7E">
      <w:pPr>
        <w:jc w:val="both"/>
        <w:rPr>
          <w:rFonts w:ascii="Verdana" w:hAnsi="Verdana"/>
        </w:rPr>
      </w:pPr>
    </w:p>
    <w:p w:rsidR="000F6BCE" w:rsidRDefault="00EA67A1" w:rsidP="003E7E7E">
      <w:pPr>
        <w:jc w:val="both"/>
        <w:rPr>
          <w:rFonts w:ascii="Verdana" w:hAnsi="Verdana"/>
        </w:rPr>
      </w:pPr>
      <w:r>
        <w:rPr>
          <w:rFonts w:ascii="Verdana" w:hAnsi="Verdana"/>
        </w:rPr>
        <w:lastRenderedPageBreak/>
        <w:t>Pour beaucoup d’entre les nôtres</w:t>
      </w:r>
      <w:r w:rsidR="00146C52">
        <w:rPr>
          <w:rFonts w:ascii="Verdana" w:hAnsi="Verdana"/>
        </w:rPr>
        <w:t xml:space="preserve"> cependant</w:t>
      </w:r>
      <w:r>
        <w:rPr>
          <w:rFonts w:ascii="Verdana" w:hAnsi="Verdana"/>
        </w:rPr>
        <w:t xml:space="preserve">, Noël est une fête qui fait </w:t>
      </w:r>
      <w:r w:rsidR="00397824">
        <w:rPr>
          <w:rFonts w:ascii="Verdana" w:hAnsi="Verdana"/>
        </w:rPr>
        <w:t xml:space="preserve">surtout </w:t>
      </w:r>
      <w:r>
        <w:rPr>
          <w:rFonts w:ascii="Verdana" w:hAnsi="Verdana"/>
        </w:rPr>
        <w:t>appel aux souvenirs d’enfance, aux coutumes et aux manifestations traditionnelles, aux repas de famille et aux échanges de bons vœux et de cadeaux. En un mot, une fête sans référence intérieure ni spirituelle.</w:t>
      </w:r>
      <w:r w:rsidR="004B7BE7">
        <w:rPr>
          <w:rFonts w:ascii="Verdana" w:hAnsi="Verdana"/>
        </w:rPr>
        <w:t xml:space="preserve"> Une fête au sein de laquelle, par trop souvent hélas, ne brille plus </w:t>
      </w:r>
      <w:r w:rsidR="00485FF1">
        <w:rPr>
          <w:rFonts w:ascii="Verdana" w:hAnsi="Verdana"/>
        </w:rPr>
        <w:t>la</w:t>
      </w:r>
      <w:r w:rsidR="00F0594B">
        <w:rPr>
          <w:rFonts w:ascii="Verdana" w:hAnsi="Verdana"/>
        </w:rPr>
        <w:t xml:space="preserve"> </w:t>
      </w:r>
      <w:r w:rsidR="00485FF1">
        <w:rPr>
          <w:rFonts w:ascii="Verdana" w:hAnsi="Verdana"/>
        </w:rPr>
        <w:t>« </w:t>
      </w:r>
      <w:r w:rsidR="00F0594B">
        <w:rPr>
          <w:rFonts w:ascii="Verdana" w:hAnsi="Verdana"/>
        </w:rPr>
        <w:t>Lumière</w:t>
      </w:r>
      <w:r w:rsidR="00485FF1">
        <w:rPr>
          <w:rFonts w:ascii="Verdana" w:hAnsi="Verdana"/>
        </w:rPr>
        <w:t xml:space="preserve"> d’Orient</w:t>
      </w:r>
      <w:r w:rsidR="00F0594B">
        <w:rPr>
          <w:rFonts w:ascii="Verdana" w:hAnsi="Verdana"/>
        </w:rPr>
        <w:t xml:space="preserve"> venue d’en-haut</w:t>
      </w:r>
      <w:r w:rsidR="00485FF1">
        <w:rPr>
          <w:rFonts w:ascii="Verdana" w:hAnsi="Verdana"/>
        </w:rPr>
        <w:t> », qui n’est autre que le Christ Sauveur.</w:t>
      </w:r>
    </w:p>
    <w:p w:rsidR="007A26BB" w:rsidRDefault="007A26BB" w:rsidP="003E7E7E">
      <w:pPr>
        <w:jc w:val="both"/>
        <w:rPr>
          <w:rFonts w:ascii="Verdana" w:hAnsi="Verdana"/>
        </w:rPr>
      </w:pPr>
    </w:p>
    <w:p w:rsidR="00F30444" w:rsidRDefault="00485FF1" w:rsidP="003E7E7E">
      <w:pPr>
        <w:jc w:val="both"/>
        <w:rPr>
          <w:rFonts w:ascii="Verdana" w:hAnsi="Verdana"/>
        </w:rPr>
      </w:pPr>
      <w:r>
        <w:rPr>
          <w:rFonts w:ascii="Verdana" w:hAnsi="Verdana"/>
        </w:rPr>
        <w:t xml:space="preserve">Parce que la société moderne a majoritairement déserté Dieu, parce qu’à la place </w:t>
      </w:r>
      <w:r w:rsidR="001B360D">
        <w:rPr>
          <w:rFonts w:ascii="Verdana" w:hAnsi="Verdana"/>
        </w:rPr>
        <w:t xml:space="preserve">elle </w:t>
      </w:r>
      <w:r w:rsidR="00B24E38">
        <w:rPr>
          <w:rFonts w:ascii="Verdana" w:hAnsi="Verdana"/>
        </w:rPr>
        <w:t xml:space="preserve">a préféré faire de l’homme un autre dieu, en divinisant son </w:t>
      </w:r>
      <w:r>
        <w:rPr>
          <w:rFonts w:ascii="Verdana" w:hAnsi="Verdana"/>
        </w:rPr>
        <w:t xml:space="preserve">intelligence et ses capacités </w:t>
      </w:r>
      <w:r w:rsidR="00B24E38">
        <w:rPr>
          <w:rFonts w:ascii="Verdana" w:hAnsi="Verdana"/>
        </w:rPr>
        <w:t xml:space="preserve">aussi bien économiques que </w:t>
      </w:r>
      <w:r>
        <w:rPr>
          <w:rFonts w:ascii="Verdana" w:hAnsi="Verdana"/>
        </w:rPr>
        <w:t>sociologiques, le monde est</w:t>
      </w:r>
      <w:r w:rsidR="00B24E38">
        <w:rPr>
          <w:rFonts w:ascii="Verdana" w:hAnsi="Verdana"/>
        </w:rPr>
        <w:t xml:space="preserve"> </w:t>
      </w:r>
      <w:r>
        <w:rPr>
          <w:rFonts w:ascii="Verdana" w:hAnsi="Verdana"/>
        </w:rPr>
        <w:t xml:space="preserve">dans la nuit, </w:t>
      </w:r>
      <w:r w:rsidR="00D35177">
        <w:rPr>
          <w:rFonts w:ascii="Verdana" w:hAnsi="Verdana"/>
        </w:rPr>
        <w:t>le</w:t>
      </w:r>
      <w:r w:rsidR="00AF119D">
        <w:rPr>
          <w:rFonts w:ascii="Verdana" w:hAnsi="Verdana"/>
        </w:rPr>
        <w:t xml:space="preserve"> monde a froid :</w:t>
      </w:r>
      <w:r w:rsidR="007A26BB">
        <w:rPr>
          <w:rFonts w:ascii="Verdana" w:hAnsi="Verdana"/>
        </w:rPr>
        <w:t xml:space="preserve"> </w:t>
      </w:r>
      <w:r w:rsidR="00AF119D">
        <w:rPr>
          <w:rFonts w:ascii="Verdana" w:hAnsi="Verdana"/>
        </w:rPr>
        <w:t>ceux qui n’ont pas de pain veulent vivre et ceux qui ont du pain ne savent plu</w:t>
      </w:r>
      <w:r w:rsidR="00F471C7">
        <w:rPr>
          <w:rFonts w:ascii="Verdana" w:hAnsi="Verdana"/>
        </w:rPr>
        <w:t>s pourquoi vivre !...</w:t>
      </w:r>
      <w:r w:rsidR="00AF119D">
        <w:rPr>
          <w:rFonts w:ascii="Verdana" w:hAnsi="Verdana"/>
        </w:rPr>
        <w:t xml:space="preserve"> </w:t>
      </w:r>
      <w:r w:rsidR="00F471C7">
        <w:rPr>
          <w:rFonts w:ascii="Verdana" w:hAnsi="Verdana"/>
        </w:rPr>
        <w:t>P</w:t>
      </w:r>
      <w:r w:rsidR="00C55C94">
        <w:rPr>
          <w:rFonts w:ascii="Verdana" w:hAnsi="Verdana"/>
        </w:rPr>
        <w:t xml:space="preserve">artout </w:t>
      </w:r>
      <w:r w:rsidR="003D5C9C">
        <w:rPr>
          <w:rFonts w:ascii="Verdana" w:hAnsi="Verdana"/>
        </w:rPr>
        <w:t xml:space="preserve">des </w:t>
      </w:r>
      <w:r w:rsidR="007A26BB">
        <w:rPr>
          <w:rFonts w:ascii="Verdana" w:hAnsi="Verdana"/>
        </w:rPr>
        <w:t>guerres</w:t>
      </w:r>
      <w:r w:rsidR="00F30444">
        <w:rPr>
          <w:rFonts w:ascii="Verdana" w:hAnsi="Verdana"/>
        </w:rPr>
        <w:t xml:space="preserve"> ;</w:t>
      </w:r>
      <w:r w:rsidR="003D5C9C">
        <w:rPr>
          <w:rFonts w:ascii="Verdana" w:hAnsi="Verdana"/>
        </w:rPr>
        <w:t xml:space="preserve"> </w:t>
      </w:r>
      <w:r w:rsidR="002C05B6">
        <w:rPr>
          <w:rFonts w:ascii="Verdana" w:hAnsi="Verdana"/>
        </w:rPr>
        <w:t>partout de la violence et de la terr</w:t>
      </w:r>
      <w:r w:rsidR="00F30444">
        <w:rPr>
          <w:rFonts w:ascii="Verdana" w:hAnsi="Verdana"/>
        </w:rPr>
        <w:t>eur ;</w:t>
      </w:r>
      <w:r w:rsidR="002C05B6">
        <w:rPr>
          <w:rFonts w:ascii="Verdana" w:hAnsi="Verdana"/>
        </w:rPr>
        <w:t xml:space="preserve"> partout des </w:t>
      </w:r>
      <w:r w:rsidR="00873ACF">
        <w:rPr>
          <w:rFonts w:ascii="Verdana" w:hAnsi="Verdana"/>
        </w:rPr>
        <w:t xml:space="preserve">terribles </w:t>
      </w:r>
      <w:r w:rsidR="0013054C">
        <w:rPr>
          <w:rFonts w:ascii="Verdana" w:hAnsi="Verdana"/>
        </w:rPr>
        <w:t>catastrophes</w:t>
      </w:r>
      <w:r w:rsidR="00AB3B64">
        <w:rPr>
          <w:rFonts w:ascii="Verdana" w:hAnsi="Verdana"/>
        </w:rPr>
        <w:t xml:space="preserve">, </w:t>
      </w:r>
      <w:r w:rsidR="00AB3277">
        <w:rPr>
          <w:rFonts w:ascii="Verdana" w:hAnsi="Verdana"/>
        </w:rPr>
        <w:t>qui détruisent la nature</w:t>
      </w:r>
      <w:r w:rsidR="00F30444">
        <w:rPr>
          <w:rFonts w:ascii="Verdana" w:hAnsi="Verdana"/>
        </w:rPr>
        <w:t xml:space="preserve"> et notre environnement ; partout des détresses majeures qui plongent</w:t>
      </w:r>
      <w:r w:rsidR="00AB3277">
        <w:rPr>
          <w:rFonts w:ascii="Verdana" w:hAnsi="Verdana"/>
        </w:rPr>
        <w:t xml:space="preserve"> les êtres humains dans des souffrances sans nom</w:t>
      </w:r>
      <w:r w:rsidR="00153F28">
        <w:rPr>
          <w:rFonts w:ascii="Verdana" w:hAnsi="Verdana"/>
        </w:rPr>
        <w:t>.</w:t>
      </w:r>
      <w:r w:rsidR="005A664A">
        <w:rPr>
          <w:rFonts w:ascii="Verdana" w:hAnsi="Verdana"/>
        </w:rPr>
        <w:t xml:space="preserve"> </w:t>
      </w:r>
    </w:p>
    <w:p w:rsidR="00F30444" w:rsidRDefault="00F30444" w:rsidP="003E7E7E">
      <w:pPr>
        <w:jc w:val="both"/>
        <w:rPr>
          <w:rFonts w:ascii="Verdana" w:hAnsi="Verdana"/>
        </w:rPr>
      </w:pPr>
    </w:p>
    <w:p w:rsidR="00AB3277" w:rsidRDefault="005A664A" w:rsidP="003E7E7E">
      <w:pPr>
        <w:jc w:val="both"/>
        <w:rPr>
          <w:rFonts w:ascii="Verdana" w:hAnsi="Verdana"/>
        </w:rPr>
      </w:pPr>
      <w:r>
        <w:rPr>
          <w:rFonts w:ascii="Verdana" w:hAnsi="Verdana"/>
        </w:rPr>
        <w:t xml:space="preserve">Plus que jamais, n'oublions surtout pas nos frères et </w:t>
      </w:r>
      <w:proofErr w:type="spellStart"/>
      <w:r>
        <w:rPr>
          <w:rFonts w:ascii="Verdana" w:hAnsi="Verdana"/>
        </w:rPr>
        <w:t>soeurs</w:t>
      </w:r>
      <w:proofErr w:type="spellEnd"/>
      <w:r>
        <w:rPr>
          <w:rFonts w:ascii="Verdana" w:hAnsi="Verdana"/>
        </w:rPr>
        <w:t xml:space="preserve"> du Moyen-Orient : ils sont menacés dans leur vie, dans leur foi, dans la liberté de leurs cultes, dans leurs droits ordinaires de citoyens et de résidents. </w:t>
      </w:r>
    </w:p>
    <w:p w:rsidR="00AB3277" w:rsidRDefault="00AB3277" w:rsidP="003E7E7E">
      <w:pPr>
        <w:jc w:val="both"/>
        <w:rPr>
          <w:rFonts w:ascii="Verdana" w:hAnsi="Verdana"/>
        </w:rPr>
      </w:pPr>
    </w:p>
    <w:p w:rsidR="001D4094" w:rsidRDefault="00153F28" w:rsidP="003E7E7E">
      <w:pPr>
        <w:jc w:val="both"/>
        <w:rPr>
          <w:rFonts w:ascii="Verdana" w:hAnsi="Verdana"/>
        </w:rPr>
      </w:pPr>
      <w:r>
        <w:rPr>
          <w:rFonts w:ascii="Verdana" w:hAnsi="Verdana"/>
        </w:rPr>
        <w:t>Et pourtant…</w:t>
      </w:r>
      <w:r w:rsidR="007A26BB">
        <w:rPr>
          <w:rFonts w:ascii="Verdana" w:hAnsi="Verdana"/>
        </w:rPr>
        <w:t>Depuis la nuit de Bethléem, c’est toujours dans la misère de notre chair</w:t>
      </w:r>
      <w:r w:rsidR="00E9504D">
        <w:rPr>
          <w:rFonts w:ascii="Verdana" w:hAnsi="Verdana"/>
        </w:rPr>
        <w:t xml:space="preserve"> et de celle du monde</w:t>
      </w:r>
      <w:r w:rsidR="007A26BB">
        <w:rPr>
          <w:rFonts w:ascii="Verdana" w:hAnsi="Verdana"/>
        </w:rPr>
        <w:t xml:space="preserve"> que cet Enf</w:t>
      </w:r>
      <w:r w:rsidR="00AC196D">
        <w:rPr>
          <w:rFonts w:ascii="Verdana" w:hAnsi="Verdana"/>
        </w:rPr>
        <w:t>ant nous est donné - à nous tous, orphelins de cette terre -</w:t>
      </w:r>
      <w:r w:rsidR="007A26BB">
        <w:rPr>
          <w:rFonts w:ascii="Verdana" w:hAnsi="Verdana"/>
        </w:rPr>
        <w:t xml:space="preserve"> pour que</w:t>
      </w:r>
      <w:r w:rsidR="00AC196D">
        <w:rPr>
          <w:rFonts w:ascii="Verdana" w:hAnsi="Verdana"/>
        </w:rPr>
        <w:t>,</w:t>
      </w:r>
      <w:r w:rsidR="00694C2F">
        <w:rPr>
          <w:rFonts w:ascii="Verdana" w:hAnsi="Verdana"/>
        </w:rPr>
        <w:t xml:space="preserve"> malgré nous et malgré toute notre</w:t>
      </w:r>
      <w:r w:rsidR="0031682A">
        <w:rPr>
          <w:rFonts w:ascii="Verdana" w:hAnsi="Verdana"/>
        </w:rPr>
        <w:t xml:space="preserve"> </w:t>
      </w:r>
      <w:r w:rsidR="00F30444">
        <w:rPr>
          <w:rFonts w:ascii="Verdana" w:hAnsi="Verdana"/>
        </w:rPr>
        <w:t>angoisse</w:t>
      </w:r>
      <w:r w:rsidR="00694C2F">
        <w:rPr>
          <w:rFonts w:ascii="Verdana" w:hAnsi="Verdana"/>
        </w:rPr>
        <w:t>,</w:t>
      </w:r>
      <w:r w:rsidR="00E9504D">
        <w:rPr>
          <w:rFonts w:ascii="Verdana" w:hAnsi="Verdana"/>
        </w:rPr>
        <w:t xml:space="preserve"> toutes nos affli</w:t>
      </w:r>
      <w:r w:rsidR="00D35177">
        <w:rPr>
          <w:rFonts w:ascii="Verdana" w:hAnsi="Verdana"/>
        </w:rPr>
        <w:t>ctions et toutes nos déchéances</w:t>
      </w:r>
      <w:r w:rsidR="00AC196D">
        <w:rPr>
          <w:rFonts w:ascii="Verdana" w:hAnsi="Verdana"/>
        </w:rPr>
        <w:t>,</w:t>
      </w:r>
      <w:r w:rsidR="007A26BB">
        <w:rPr>
          <w:rFonts w:ascii="Verdana" w:hAnsi="Verdana"/>
        </w:rPr>
        <w:t xml:space="preserve"> </w:t>
      </w:r>
      <w:r w:rsidR="00694C2F">
        <w:rPr>
          <w:rFonts w:ascii="Verdana" w:hAnsi="Verdana"/>
        </w:rPr>
        <w:t xml:space="preserve">nous devenions </w:t>
      </w:r>
      <w:r w:rsidR="00E9504D">
        <w:rPr>
          <w:rFonts w:ascii="Verdana" w:hAnsi="Verdana"/>
        </w:rPr>
        <w:t xml:space="preserve">les vrais </w:t>
      </w:r>
      <w:r w:rsidR="007A26BB">
        <w:rPr>
          <w:rFonts w:ascii="Verdana" w:hAnsi="Verdana"/>
        </w:rPr>
        <w:t>enfants</w:t>
      </w:r>
      <w:r w:rsidR="00694C2F">
        <w:rPr>
          <w:rFonts w:ascii="Verdana" w:hAnsi="Verdana"/>
        </w:rPr>
        <w:t xml:space="preserve"> du Père qui est dans les cieux ;</w:t>
      </w:r>
      <w:r w:rsidR="008437B8">
        <w:rPr>
          <w:rFonts w:ascii="Verdana" w:hAnsi="Verdana"/>
        </w:rPr>
        <w:t xml:space="preserve"> pour que nous vivions enfin avec Lui, par Lui.</w:t>
      </w:r>
      <w:r w:rsidR="00AB3277">
        <w:rPr>
          <w:rFonts w:ascii="Verdana" w:hAnsi="Verdana"/>
        </w:rPr>
        <w:t xml:space="preserve"> C</w:t>
      </w:r>
      <w:r w:rsidR="00701CD6">
        <w:rPr>
          <w:rFonts w:ascii="Verdana" w:hAnsi="Verdana"/>
        </w:rPr>
        <w:t xml:space="preserve">’est seulement </w:t>
      </w:r>
      <w:r w:rsidR="008437B8">
        <w:rPr>
          <w:rFonts w:ascii="Verdana" w:hAnsi="Verdana"/>
        </w:rPr>
        <w:t xml:space="preserve">ainsi que </w:t>
      </w:r>
      <w:r w:rsidR="0053355D">
        <w:rPr>
          <w:rFonts w:ascii="Verdana" w:hAnsi="Verdana"/>
        </w:rPr>
        <w:t>« </w:t>
      </w:r>
      <w:r w:rsidR="008437B8">
        <w:rPr>
          <w:rFonts w:ascii="Verdana" w:hAnsi="Verdana"/>
        </w:rPr>
        <w:t>ce mystère étonnant</w:t>
      </w:r>
      <w:r w:rsidR="0053355D">
        <w:rPr>
          <w:rFonts w:ascii="Verdana" w:hAnsi="Verdana"/>
        </w:rPr>
        <w:t xml:space="preserve"> qui dépasse notre entendement »</w:t>
      </w:r>
      <w:r w:rsidR="008437B8">
        <w:rPr>
          <w:rFonts w:ascii="Verdana" w:hAnsi="Verdana"/>
        </w:rPr>
        <w:t xml:space="preserve"> viendra s’installer en nous</w:t>
      </w:r>
      <w:r w:rsidR="002C23A3">
        <w:rPr>
          <w:rFonts w:ascii="Verdana" w:hAnsi="Verdana"/>
        </w:rPr>
        <w:t xml:space="preserve"> </w:t>
      </w:r>
      <w:r w:rsidR="00F650A8">
        <w:rPr>
          <w:rFonts w:ascii="Verdana" w:hAnsi="Verdana"/>
        </w:rPr>
        <w:t xml:space="preserve">avec </w:t>
      </w:r>
      <w:r w:rsidR="008437B8">
        <w:rPr>
          <w:rFonts w:ascii="Verdana" w:hAnsi="Verdana"/>
        </w:rPr>
        <w:t>tout son amour</w:t>
      </w:r>
      <w:r w:rsidR="002C23A3">
        <w:rPr>
          <w:rFonts w:ascii="Verdana" w:hAnsi="Verdana"/>
        </w:rPr>
        <w:t xml:space="preserve"> et toute sa paix.</w:t>
      </w:r>
      <w:bookmarkStart w:id="0" w:name="_GoBack"/>
      <w:bookmarkEnd w:id="0"/>
    </w:p>
    <w:p w:rsidR="001D4094" w:rsidRDefault="001D4094" w:rsidP="003E7E7E">
      <w:pPr>
        <w:jc w:val="both"/>
        <w:rPr>
          <w:rFonts w:ascii="Verdana" w:hAnsi="Verdana"/>
        </w:rPr>
      </w:pPr>
    </w:p>
    <w:p w:rsidR="008437B8" w:rsidRDefault="00F650A8" w:rsidP="003E7E7E">
      <w:pPr>
        <w:jc w:val="both"/>
        <w:rPr>
          <w:rFonts w:ascii="Verdana" w:hAnsi="Verdana"/>
        </w:rPr>
      </w:pPr>
      <w:r>
        <w:rPr>
          <w:rFonts w:ascii="Verdana" w:hAnsi="Verdana"/>
        </w:rPr>
        <w:t>Le salut</w:t>
      </w:r>
      <w:r w:rsidR="001D4094">
        <w:rPr>
          <w:rFonts w:ascii="Verdana" w:hAnsi="Verdana"/>
        </w:rPr>
        <w:t>, Frères et Sœurs bien-aimés,</w:t>
      </w:r>
      <w:r>
        <w:rPr>
          <w:rFonts w:ascii="Verdana" w:hAnsi="Verdana"/>
        </w:rPr>
        <w:t xml:space="preserve"> ne nous </w:t>
      </w:r>
      <w:r w:rsidR="00146C52">
        <w:rPr>
          <w:rFonts w:ascii="Verdana" w:hAnsi="Verdana"/>
        </w:rPr>
        <w:t xml:space="preserve">est pas proposé de l’extérieur ; </w:t>
      </w:r>
      <w:r>
        <w:rPr>
          <w:rFonts w:ascii="Verdana" w:hAnsi="Verdana"/>
        </w:rPr>
        <w:t>il est dans le Sauveur qui vient de naître.</w:t>
      </w:r>
    </w:p>
    <w:p w:rsidR="007359F1" w:rsidRDefault="007359F1" w:rsidP="003E7E7E">
      <w:pPr>
        <w:jc w:val="both"/>
        <w:rPr>
          <w:rFonts w:ascii="Verdana" w:hAnsi="Verdana"/>
        </w:rPr>
      </w:pPr>
    </w:p>
    <w:p w:rsidR="007359F1" w:rsidRDefault="007359F1" w:rsidP="003E7E7E">
      <w:pPr>
        <w:jc w:val="both"/>
        <w:rPr>
          <w:rFonts w:ascii="Verdana" w:hAnsi="Verdana"/>
        </w:rPr>
      </w:pPr>
      <w:r>
        <w:rPr>
          <w:rFonts w:ascii="Verdana" w:hAnsi="Verdana"/>
        </w:rPr>
        <w:t>Avec nos vœux et notre bénédiction paternels pour ce jour et l’an nouveau 2014.</w:t>
      </w:r>
    </w:p>
    <w:p w:rsidR="00F650A8" w:rsidRDefault="00F650A8" w:rsidP="003E7E7E">
      <w:pPr>
        <w:jc w:val="both"/>
        <w:rPr>
          <w:rFonts w:ascii="Verdana" w:hAnsi="Verdana"/>
        </w:rPr>
      </w:pPr>
    </w:p>
    <w:p w:rsidR="00F650A8" w:rsidRDefault="00A404F3" w:rsidP="003E7E7E">
      <w:pPr>
        <w:jc w:val="both"/>
        <w:rPr>
          <w:rFonts w:ascii="Verdana" w:hAnsi="Verdana"/>
        </w:rPr>
      </w:pPr>
      <w:r w:rsidRPr="005A664A">
        <w:rPr>
          <w:rFonts w:ascii="Verdana" w:hAnsi="Verdana"/>
        </w:rPr>
        <w:t>Nativité</w:t>
      </w:r>
      <w:r>
        <w:rPr>
          <w:rFonts w:ascii="Verdana" w:hAnsi="Verdana"/>
        </w:rPr>
        <w:t xml:space="preserve"> 2013.</w:t>
      </w:r>
    </w:p>
    <w:p w:rsidR="00A404F3" w:rsidRDefault="00A404F3" w:rsidP="003E7E7E">
      <w:pPr>
        <w:jc w:val="both"/>
        <w:rPr>
          <w:rFonts w:ascii="Verdana" w:hAnsi="Verdana"/>
        </w:rPr>
      </w:pPr>
      <w:r>
        <w:rPr>
          <w:rFonts w:ascii="Verdana" w:hAnsi="Verdana"/>
        </w:rPr>
        <w:t xml:space="preserve">  </w:t>
      </w:r>
    </w:p>
    <w:p w:rsidR="00A404F3" w:rsidRDefault="00A404F3" w:rsidP="003E7E7E">
      <w:pPr>
        <w:jc w:val="both"/>
        <w:rPr>
          <w:rFonts w:ascii="Verdana" w:hAnsi="Verdana"/>
        </w:rPr>
      </w:pPr>
    </w:p>
    <w:p w:rsidR="00A404F3" w:rsidRDefault="00A404F3" w:rsidP="00A404F3">
      <w:pPr>
        <w:jc w:val="right"/>
        <w:rPr>
          <w:rFonts w:ascii="Verdana" w:hAnsi="Verdana"/>
        </w:rPr>
      </w:pPr>
      <w:r>
        <w:rPr>
          <w:rFonts w:ascii="Verdana" w:hAnsi="Verdana"/>
        </w:rPr>
        <w:t>+STEPHANOS, Métropolite de Tallinn et de toute l'Estonie</w:t>
      </w:r>
    </w:p>
    <w:p w:rsidR="00A404F3" w:rsidRDefault="00A404F3" w:rsidP="00A404F3">
      <w:pPr>
        <w:jc w:val="both"/>
        <w:rPr>
          <w:rFonts w:ascii="Verdana" w:hAnsi="Verdana"/>
        </w:rPr>
      </w:pPr>
      <w:r>
        <w:rPr>
          <w:rFonts w:ascii="Verdana" w:hAnsi="Verdana"/>
        </w:rPr>
        <w:t xml:space="preserve">                +Elias, Evêque de </w:t>
      </w:r>
      <w:proofErr w:type="spellStart"/>
      <w:r>
        <w:rPr>
          <w:rFonts w:ascii="Verdana" w:hAnsi="Verdana"/>
        </w:rPr>
        <w:t>Tartu</w:t>
      </w:r>
      <w:proofErr w:type="spellEnd"/>
    </w:p>
    <w:p w:rsidR="00A404F3" w:rsidRPr="00A404F3" w:rsidRDefault="00A404F3" w:rsidP="00A404F3">
      <w:pPr>
        <w:jc w:val="both"/>
        <w:rPr>
          <w:rFonts w:ascii="Verdana" w:hAnsi="Verdana"/>
        </w:rPr>
      </w:pPr>
      <w:r>
        <w:rPr>
          <w:rFonts w:ascii="Verdana" w:hAnsi="Verdana"/>
        </w:rPr>
        <w:t xml:space="preserve">                +Alexandre, Evêque de Pärnu-Saare</w:t>
      </w:r>
    </w:p>
    <w:p w:rsidR="008437B8" w:rsidRDefault="008437B8" w:rsidP="003E7E7E">
      <w:pPr>
        <w:jc w:val="both"/>
        <w:rPr>
          <w:rFonts w:ascii="Verdana" w:hAnsi="Verdana"/>
        </w:rPr>
      </w:pPr>
    </w:p>
    <w:p w:rsidR="008437B8" w:rsidRDefault="008437B8" w:rsidP="003E7E7E">
      <w:pPr>
        <w:jc w:val="both"/>
        <w:rPr>
          <w:rFonts w:ascii="Verdana" w:hAnsi="Verdana"/>
        </w:rPr>
      </w:pPr>
    </w:p>
    <w:p w:rsidR="00F0594B" w:rsidRDefault="00F0594B" w:rsidP="003E7E7E">
      <w:pPr>
        <w:jc w:val="both"/>
        <w:rPr>
          <w:rFonts w:ascii="Verdana" w:hAnsi="Verdana"/>
        </w:rPr>
      </w:pPr>
    </w:p>
    <w:p w:rsidR="00F0594B" w:rsidRDefault="00F0594B" w:rsidP="003E7E7E">
      <w:pPr>
        <w:jc w:val="both"/>
        <w:rPr>
          <w:rFonts w:ascii="Verdana" w:hAnsi="Verdana"/>
        </w:rPr>
      </w:pPr>
    </w:p>
    <w:p w:rsidR="00F0594B" w:rsidRDefault="00F0594B" w:rsidP="003E7E7E">
      <w:pPr>
        <w:jc w:val="both"/>
        <w:rPr>
          <w:rFonts w:ascii="Verdana" w:hAnsi="Verdana"/>
        </w:rPr>
      </w:pPr>
    </w:p>
    <w:p w:rsidR="00F0594B" w:rsidRDefault="00F0594B" w:rsidP="003E7E7E">
      <w:pPr>
        <w:jc w:val="both"/>
        <w:rPr>
          <w:rFonts w:ascii="Verdana" w:hAnsi="Verdana"/>
        </w:rPr>
      </w:pPr>
    </w:p>
    <w:p w:rsidR="000155B9" w:rsidRDefault="000155B9" w:rsidP="003E7E7E">
      <w:pPr>
        <w:jc w:val="both"/>
        <w:rPr>
          <w:rFonts w:ascii="Verdana" w:hAnsi="Verdana"/>
        </w:rPr>
      </w:pPr>
    </w:p>
    <w:p w:rsidR="000155B9" w:rsidRDefault="000155B9" w:rsidP="003E7E7E">
      <w:pPr>
        <w:jc w:val="both"/>
        <w:rPr>
          <w:rFonts w:ascii="Verdana" w:hAnsi="Verdana"/>
        </w:rPr>
      </w:pPr>
    </w:p>
    <w:p w:rsidR="00B4075F" w:rsidRDefault="00B4075F" w:rsidP="003E7E7E">
      <w:pPr>
        <w:jc w:val="both"/>
        <w:rPr>
          <w:rFonts w:ascii="Verdana" w:hAnsi="Verdana"/>
        </w:rPr>
      </w:pPr>
    </w:p>
    <w:p w:rsidR="00B4075F" w:rsidRDefault="00B4075F" w:rsidP="003E7E7E">
      <w:pPr>
        <w:jc w:val="both"/>
        <w:rPr>
          <w:rFonts w:ascii="Verdana" w:hAnsi="Verdana"/>
        </w:rPr>
      </w:pPr>
    </w:p>
    <w:p w:rsidR="009465E1" w:rsidRDefault="009465E1" w:rsidP="003E7E7E">
      <w:pPr>
        <w:jc w:val="both"/>
        <w:rPr>
          <w:rFonts w:ascii="Verdana" w:hAnsi="Verdana"/>
        </w:rPr>
      </w:pPr>
    </w:p>
    <w:p w:rsidR="009465E1" w:rsidRDefault="009465E1" w:rsidP="003E7E7E">
      <w:pPr>
        <w:jc w:val="both"/>
        <w:rPr>
          <w:rFonts w:ascii="Verdana" w:hAnsi="Verdana"/>
        </w:rPr>
      </w:pPr>
    </w:p>
    <w:p w:rsidR="003E7E7E" w:rsidRDefault="003E7E7E" w:rsidP="003E7E7E">
      <w:pPr>
        <w:jc w:val="both"/>
        <w:rPr>
          <w:rFonts w:ascii="Verdana" w:hAnsi="Verdana"/>
        </w:rPr>
      </w:pPr>
    </w:p>
    <w:p w:rsidR="003E7E7E" w:rsidRPr="003E7E7E" w:rsidRDefault="003E7E7E" w:rsidP="003E7E7E">
      <w:pPr>
        <w:jc w:val="both"/>
        <w:rPr>
          <w:rFonts w:ascii="Verdana" w:hAnsi="Verdana"/>
        </w:rPr>
      </w:pPr>
    </w:p>
    <w:p w:rsidR="003E7E7E" w:rsidRDefault="003E7E7E">
      <w:pPr>
        <w:rPr>
          <w:rFonts w:ascii="Chalkduster" w:hAnsi="Chalkduster"/>
          <w:sz w:val="32"/>
          <w:szCs w:val="32"/>
        </w:rPr>
      </w:pPr>
    </w:p>
    <w:p w:rsidR="003E7E7E" w:rsidRDefault="003E7E7E">
      <w:pPr>
        <w:rPr>
          <w:rFonts w:ascii="Chalkduster" w:hAnsi="Chalkduster"/>
          <w:sz w:val="32"/>
          <w:szCs w:val="32"/>
        </w:rPr>
      </w:pPr>
    </w:p>
    <w:p w:rsidR="003E7E7E" w:rsidRDefault="003E7E7E">
      <w:pPr>
        <w:rPr>
          <w:rFonts w:ascii="Chalkduster" w:hAnsi="Chalkduster"/>
          <w:sz w:val="32"/>
          <w:szCs w:val="32"/>
        </w:rPr>
      </w:pPr>
    </w:p>
    <w:p w:rsidR="003E7E7E" w:rsidRDefault="003E7E7E">
      <w:pPr>
        <w:rPr>
          <w:rFonts w:ascii="Chalkduster" w:hAnsi="Chalkduster"/>
          <w:sz w:val="32"/>
          <w:szCs w:val="32"/>
        </w:rPr>
      </w:pPr>
    </w:p>
    <w:p w:rsidR="003E7E7E" w:rsidRDefault="003E7E7E">
      <w:pPr>
        <w:rPr>
          <w:rFonts w:ascii="Chalkduster" w:hAnsi="Chalkduster"/>
          <w:sz w:val="32"/>
          <w:szCs w:val="32"/>
        </w:rPr>
      </w:pPr>
    </w:p>
    <w:p w:rsidR="003E7E7E" w:rsidRDefault="003E7E7E">
      <w:pPr>
        <w:rPr>
          <w:rFonts w:ascii="Chalkduster" w:hAnsi="Chalkduster"/>
          <w:sz w:val="32"/>
          <w:szCs w:val="32"/>
        </w:rPr>
      </w:pPr>
    </w:p>
    <w:p w:rsidR="003E7E7E" w:rsidRPr="003E7E7E" w:rsidRDefault="003E7E7E">
      <w:pPr>
        <w:rPr>
          <w:rFonts w:ascii="Chalkduster" w:hAnsi="Chalkduster"/>
          <w:sz w:val="48"/>
          <w:szCs w:val="48"/>
        </w:rPr>
      </w:pPr>
    </w:p>
    <w:sectPr w:rsidR="003E7E7E" w:rsidRPr="003E7E7E" w:rsidSect="00E84433">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9D" w:rsidRDefault="00DC179D" w:rsidP="00B4075F">
      <w:r>
        <w:separator/>
      </w:r>
    </w:p>
  </w:endnote>
  <w:endnote w:type="continuationSeparator" w:id="0">
    <w:p w:rsidR="00DC179D" w:rsidRDefault="00DC179D" w:rsidP="00B4075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halkduster">
    <w:altName w:val="Kristen ITC"/>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DA" w:rsidRDefault="003842F2" w:rsidP="00B4075F">
    <w:pPr>
      <w:pStyle w:val="Pieddepage"/>
      <w:framePr w:wrap="around" w:vAnchor="text" w:hAnchor="margin" w:xAlign="right" w:y="1"/>
      <w:rPr>
        <w:rStyle w:val="Numrodepage"/>
      </w:rPr>
    </w:pPr>
    <w:r>
      <w:rPr>
        <w:rStyle w:val="Numrodepage"/>
      </w:rPr>
      <w:fldChar w:fldCharType="begin"/>
    </w:r>
    <w:r w:rsidR="00A471DA">
      <w:rPr>
        <w:rStyle w:val="Numrodepage"/>
      </w:rPr>
      <w:instrText xml:space="preserve">PAGE  </w:instrText>
    </w:r>
    <w:r>
      <w:rPr>
        <w:rStyle w:val="Numrodepage"/>
      </w:rPr>
      <w:fldChar w:fldCharType="end"/>
    </w:r>
  </w:p>
  <w:p w:rsidR="00A471DA" w:rsidRDefault="00A471DA" w:rsidP="00B4075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DA" w:rsidRDefault="003842F2" w:rsidP="00B4075F">
    <w:pPr>
      <w:pStyle w:val="Pieddepage"/>
      <w:framePr w:wrap="around" w:vAnchor="text" w:hAnchor="margin" w:xAlign="right" w:y="1"/>
      <w:rPr>
        <w:rStyle w:val="Numrodepage"/>
      </w:rPr>
    </w:pPr>
    <w:r>
      <w:rPr>
        <w:rStyle w:val="Numrodepage"/>
      </w:rPr>
      <w:fldChar w:fldCharType="begin"/>
    </w:r>
    <w:r w:rsidR="00A471DA">
      <w:rPr>
        <w:rStyle w:val="Numrodepage"/>
      </w:rPr>
      <w:instrText xml:space="preserve">PAGE  </w:instrText>
    </w:r>
    <w:r>
      <w:rPr>
        <w:rStyle w:val="Numrodepage"/>
      </w:rPr>
      <w:fldChar w:fldCharType="separate"/>
    </w:r>
    <w:r w:rsidR="00080C16">
      <w:rPr>
        <w:rStyle w:val="Numrodepage"/>
        <w:noProof/>
      </w:rPr>
      <w:t>1</w:t>
    </w:r>
    <w:r>
      <w:rPr>
        <w:rStyle w:val="Numrodepage"/>
      </w:rPr>
      <w:fldChar w:fldCharType="end"/>
    </w:r>
  </w:p>
  <w:p w:rsidR="00A471DA" w:rsidRDefault="00A471DA" w:rsidP="00B4075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9D" w:rsidRDefault="00DC179D" w:rsidP="00B4075F">
      <w:r>
        <w:separator/>
      </w:r>
    </w:p>
  </w:footnote>
  <w:footnote w:type="continuationSeparator" w:id="0">
    <w:p w:rsidR="00DC179D" w:rsidRDefault="00DC179D" w:rsidP="00B407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footnotePr>
    <w:footnote w:id="-1"/>
    <w:footnote w:id="0"/>
  </w:footnotePr>
  <w:endnotePr>
    <w:endnote w:id="-1"/>
    <w:endnote w:id="0"/>
  </w:endnotePr>
  <w:compat>
    <w:useFELayout/>
  </w:compat>
  <w:rsids>
    <w:rsidRoot w:val="003E7E7E"/>
    <w:rsid w:val="000155B9"/>
    <w:rsid w:val="00033F92"/>
    <w:rsid w:val="00080C16"/>
    <w:rsid w:val="00085229"/>
    <w:rsid w:val="000F6BCE"/>
    <w:rsid w:val="000F77BE"/>
    <w:rsid w:val="00126705"/>
    <w:rsid w:val="0013054C"/>
    <w:rsid w:val="00135275"/>
    <w:rsid w:val="00146C52"/>
    <w:rsid w:val="00152A59"/>
    <w:rsid w:val="00153F28"/>
    <w:rsid w:val="00163295"/>
    <w:rsid w:val="001B360D"/>
    <w:rsid w:val="001D4094"/>
    <w:rsid w:val="001E784E"/>
    <w:rsid w:val="00221ACF"/>
    <w:rsid w:val="002479F0"/>
    <w:rsid w:val="0027427E"/>
    <w:rsid w:val="00275235"/>
    <w:rsid w:val="002B3FFD"/>
    <w:rsid w:val="002C05B6"/>
    <w:rsid w:val="002C23A3"/>
    <w:rsid w:val="0030389F"/>
    <w:rsid w:val="0030613F"/>
    <w:rsid w:val="0030707A"/>
    <w:rsid w:val="0031682A"/>
    <w:rsid w:val="00327AE0"/>
    <w:rsid w:val="00360186"/>
    <w:rsid w:val="00362319"/>
    <w:rsid w:val="003842F2"/>
    <w:rsid w:val="00392BD5"/>
    <w:rsid w:val="00397824"/>
    <w:rsid w:val="003C1FDD"/>
    <w:rsid w:val="003D5C9C"/>
    <w:rsid w:val="003E7E7E"/>
    <w:rsid w:val="003F251F"/>
    <w:rsid w:val="00485FF1"/>
    <w:rsid w:val="004B7BE7"/>
    <w:rsid w:val="004C6E93"/>
    <w:rsid w:val="0053355D"/>
    <w:rsid w:val="00551640"/>
    <w:rsid w:val="00566846"/>
    <w:rsid w:val="005A664A"/>
    <w:rsid w:val="005B292B"/>
    <w:rsid w:val="005D048F"/>
    <w:rsid w:val="005E4F08"/>
    <w:rsid w:val="006555D0"/>
    <w:rsid w:val="00680B2A"/>
    <w:rsid w:val="00685D52"/>
    <w:rsid w:val="00694C2F"/>
    <w:rsid w:val="006A48AB"/>
    <w:rsid w:val="006B33B5"/>
    <w:rsid w:val="00701CD6"/>
    <w:rsid w:val="007022B7"/>
    <w:rsid w:val="00725876"/>
    <w:rsid w:val="007359F1"/>
    <w:rsid w:val="007A0682"/>
    <w:rsid w:val="007A26BB"/>
    <w:rsid w:val="007B0283"/>
    <w:rsid w:val="0081448C"/>
    <w:rsid w:val="008437B8"/>
    <w:rsid w:val="00873ACF"/>
    <w:rsid w:val="008E68AB"/>
    <w:rsid w:val="008F08E2"/>
    <w:rsid w:val="0090198D"/>
    <w:rsid w:val="0093335B"/>
    <w:rsid w:val="009465E1"/>
    <w:rsid w:val="009C0114"/>
    <w:rsid w:val="009E60DB"/>
    <w:rsid w:val="00A404F3"/>
    <w:rsid w:val="00A471DA"/>
    <w:rsid w:val="00A77CF8"/>
    <w:rsid w:val="00A864A3"/>
    <w:rsid w:val="00AB3277"/>
    <w:rsid w:val="00AB3B64"/>
    <w:rsid w:val="00AC196D"/>
    <w:rsid w:val="00AF119D"/>
    <w:rsid w:val="00B24E38"/>
    <w:rsid w:val="00B4075F"/>
    <w:rsid w:val="00B45FCE"/>
    <w:rsid w:val="00B9074C"/>
    <w:rsid w:val="00B9213C"/>
    <w:rsid w:val="00BA489B"/>
    <w:rsid w:val="00C37050"/>
    <w:rsid w:val="00C55429"/>
    <w:rsid w:val="00C55C94"/>
    <w:rsid w:val="00C71FD5"/>
    <w:rsid w:val="00CD351D"/>
    <w:rsid w:val="00D35177"/>
    <w:rsid w:val="00D71E02"/>
    <w:rsid w:val="00DA61D4"/>
    <w:rsid w:val="00DB1232"/>
    <w:rsid w:val="00DC179D"/>
    <w:rsid w:val="00DC42B6"/>
    <w:rsid w:val="00E158BE"/>
    <w:rsid w:val="00E362D3"/>
    <w:rsid w:val="00E366E8"/>
    <w:rsid w:val="00E532A1"/>
    <w:rsid w:val="00E53B52"/>
    <w:rsid w:val="00E73994"/>
    <w:rsid w:val="00E7755A"/>
    <w:rsid w:val="00E84433"/>
    <w:rsid w:val="00E9504D"/>
    <w:rsid w:val="00EA67A1"/>
    <w:rsid w:val="00EB3CF5"/>
    <w:rsid w:val="00ED3C54"/>
    <w:rsid w:val="00EF7257"/>
    <w:rsid w:val="00F0594B"/>
    <w:rsid w:val="00F114D0"/>
    <w:rsid w:val="00F24A1E"/>
    <w:rsid w:val="00F30444"/>
    <w:rsid w:val="00F471C7"/>
    <w:rsid w:val="00F650A8"/>
    <w:rsid w:val="00F703F9"/>
    <w:rsid w:val="00F844B7"/>
    <w:rsid w:val="00F953B0"/>
    <w:rsid w:val="00F9629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4075F"/>
    <w:pPr>
      <w:tabs>
        <w:tab w:val="center" w:pos="4153"/>
        <w:tab w:val="right" w:pos="8306"/>
      </w:tabs>
    </w:pPr>
  </w:style>
  <w:style w:type="character" w:customStyle="1" w:styleId="PieddepageCar">
    <w:name w:val="Pied de page Car"/>
    <w:basedOn w:val="Policepardfaut"/>
    <w:link w:val="Pieddepage"/>
    <w:uiPriority w:val="99"/>
    <w:rsid w:val="00B4075F"/>
  </w:style>
  <w:style w:type="character" w:styleId="Numrodepage">
    <w:name w:val="page number"/>
    <w:basedOn w:val="Policepardfaut"/>
    <w:uiPriority w:val="99"/>
    <w:semiHidden/>
    <w:unhideWhenUsed/>
    <w:rsid w:val="00B407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075F"/>
    <w:pPr>
      <w:tabs>
        <w:tab w:val="center" w:pos="4153"/>
        <w:tab w:val="right" w:pos="8306"/>
      </w:tabs>
    </w:pPr>
  </w:style>
  <w:style w:type="character" w:customStyle="1" w:styleId="FooterChar">
    <w:name w:val="Footer Char"/>
    <w:basedOn w:val="DefaultParagraphFont"/>
    <w:link w:val="Footer"/>
    <w:uiPriority w:val="99"/>
    <w:rsid w:val="00B4075F"/>
  </w:style>
  <w:style w:type="character" w:styleId="PageNumber">
    <w:name w:val="page number"/>
    <w:basedOn w:val="DefaultParagraphFont"/>
    <w:uiPriority w:val="99"/>
    <w:semiHidden/>
    <w:unhideWhenUsed/>
    <w:rsid w:val="00B4075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653</Words>
  <Characters>3788</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Metropoliit Stefanus</dc:creator>
  <cp:lastModifiedBy>Metropoliit Stefanus</cp:lastModifiedBy>
  <cp:revision>16</cp:revision>
  <cp:lastPrinted>2013-11-28T10:04:00Z</cp:lastPrinted>
  <dcterms:created xsi:type="dcterms:W3CDTF">2013-11-28T16:32:00Z</dcterms:created>
  <dcterms:modified xsi:type="dcterms:W3CDTF">2013-12-18T18:06:00Z</dcterms:modified>
</cp:coreProperties>
</file>